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A8" w:rsidRPr="009276A8" w:rsidRDefault="009276A8" w:rsidP="009276A8">
      <w:pPr>
        <w:pStyle w:val="NoSpacing"/>
        <w:jc w:val="center"/>
        <w:rPr>
          <w:rFonts w:ascii="Book Antiqua" w:hAnsi="Book Antiqua"/>
        </w:rPr>
      </w:pPr>
      <w:r w:rsidRPr="009276A8">
        <w:rPr>
          <w:rFonts w:ascii="Book Antiqua" w:hAnsi="Book Antiqua"/>
        </w:rPr>
        <w:t>Maharshi Valmiki College of Education</w:t>
      </w:r>
    </w:p>
    <w:p w:rsidR="009276A8" w:rsidRPr="009276A8" w:rsidRDefault="009276A8" w:rsidP="009276A8">
      <w:pPr>
        <w:pStyle w:val="NoSpacing"/>
        <w:jc w:val="center"/>
        <w:rPr>
          <w:rFonts w:ascii="Book Antiqua" w:hAnsi="Book Antiqua"/>
        </w:rPr>
      </w:pPr>
      <w:r w:rsidRPr="009276A8">
        <w:rPr>
          <w:rFonts w:ascii="Book Antiqua" w:hAnsi="Book Antiqua"/>
        </w:rPr>
        <w:t>(University of Delhi)</w:t>
      </w:r>
    </w:p>
    <w:p w:rsidR="009276A8" w:rsidRDefault="009276A8" w:rsidP="009276A8">
      <w:pPr>
        <w:pStyle w:val="NoSpacing"/>
        <w:jc w:val="center"/>
        <w:rPr>
          <w:rFonts w:ascii="Book Antiqua" w:hAnsi="Book Antiqua"/>
        </w:rPr>
      </w:pPr>
      <w:r w:rsidRPr="009276A8">
        <w:rPr>
          <w:rFonts w:ascii="Book Antiqua" w:hAnsi="Book Antiqua"/>
        </w:rPr>
        <w:t>Geeta Colony, Delhi-110031</w:t>
      </w:r>
    </w:p>
    <w:p w:rsidR="009276A8" w:rsidRPr="00E77C32" w:rsidRDefault="009276A8" w:rsidP="009276A8">
      <w:pPr>
        <w:pStyle w:val="NoSpacing"/>
        <w:jc w:val="center"/>
        <w:rPr>
          <w:rFonts w:ascii="Book Antiqua" w:hAnsi="Book Antiqua"/>
          <w:sz w:val="16"/>
          <w:szCs w:val="16"/>
        </w:rPr>
      </w:pPr>
    </w:p>
    <w:p w:rsidR="009276A8" w:rsidRPr="009276A8" w:rsidRDefault="009276A8" w:rsidP="009276A8">
      <w:pPr>
        <w:pStyle w:val="NoSpacing"/>
        <w:jc w:val="center"/>
        <w:rPr>
          <w:rFonts w:ascii="Book Antiqua" w:hAnsi="Book Antiqua"/>
          <w:u w:val="single"/>
        </w:rPr>
      </w:pPr>
      <w:r w:rsidRPr="009276A8">
        <w:rPr>
          <w:rFonts w:ascii="Book Antiqua" w:hAnsi="Book Antiqua"/>
          <w:u w:val="single"/>
        </w:rPr>
        <w:t>Minutes of Staff Council Meeting</w:t>
      </w:r>
      <w:r>
        <w:rPr>
          <w:rFonts w:ascii="Book Antiqua" w:hAnsi="Book Antiqua"/>
          <w:u w:val="single"/>
        </w:rPr>
        <w:t>: Friday, Dec</w:t>
      </w:r>
      <w:r w:rsidR="008C54A8">
        <w:rPr>
          <w:rFonts w:ascii="Book Antiqua" w:hAnsi="Book Antiqua"/>
          <w:u w:val="single"/>
        </w:rPr>
        <w:t>ember 11,</w:t>
      </w:r>
      <w:r>
        <w:rPr>
          <w:rFonts w:ascii="Book Antiqua" w:hAnsi="Book Antiqua"/>
          <w:u w:val="single"/>
        </w:rPr>
        <w:t xml:space="preserve"> </w:t>
      </w:r>
      <w:r w:rsidRPr="009276A8">
        <w:rPr>
          <w:rFonts w:ascii="Book Antiqua" w:hAnsi="Book Antiqua"/>
          <w:u w:val="single"/>
        </w:rPr>
        <w:t>2015</w:t>
      </w:r>
    </w:p>
    <w:p w:rsidR="009276A8" w:rsidRPr="00A5531D" w:rsidRDefault="009276A8" w:rsidP="009276A8">
      <w:pPr>
        <w:pStyle w:val="NoSpacing"/>
        <w:rPr>
          <w:rFonts w:ascii="Book Antiqua" w:hAnsi="Book Antiqua"/>
          <w:sz w:val="16"/>
          <w:szCs w:val="16"/>
        </w:rPr>
      </w:pPr>
    </w:p>
    <w:p w:rsidR="009276A8" w:rsidRPr="009276A8" w:rsidRDefault="009276A8" w:rsidP="009276A8">
      <w:pPr>
        <w:pStyle w:val="NoSpacing"/>
        <w:jc w:val="both"/>
        <w:rPr>
          <w:rFonts w:ascii="Book Antiqua" w:hAnsi="Book Antiqua"/>
        </w:rPr>
      </w:pPr>
      <w:r>
        <w:rPr>
          <w:rFonts w:ascii="Book Antiqua" w:hAnsi="Book Antiqua"/>
        </w:rPr>
        <w:t xml:space="preserve">A Meeting of the Staff Council </w:t>
      </w:r>
      <w:r w:rsidRPr="009276A8">
        <w:rPr>
          <w:rFonts w:ascii="Book Antiqua" w:hAnsi="Book Antiqua"/>
        </w:rPr>
        <w:t xml:space="preserve">was held on </w:t>
      </w:r>
      <w:r>
        <w:rPr>
          <w:rFonts w:ascii="Book Antiqua" w:hAnsi="Book Antiqua"/>
        </w:rPr>
        <w:t xml:space="preserve">Friday, December 11, </w:t>
      </w:r>
      <w:r w:rsidRPr="009276A8">
        <w:rPr>
          <w:rFonts w:ascii="Book Antiqua" w:hAnsi="Book Antiqua"/>
        </w:rPr>
        <w:t xml:space="preserve">2015 </w:t>
      </w:r>
      <w:r>
        <w:rPr>
          <w:rFonts w:ascii="Book Antiqua" w:hAnsi="Book Antiqua"/>
        </w:rPr>
        <w:t xml:space="preserve">at 03.20 PM </w:t>
      </w:r>
      <w:r w:rsidRPr="009276A8">
        <w:rPr>
          <w:rFonts w:ascii="Book Antiqua" w:hAnsi="Book Antiqua"/>
        </w:rPr>
        <w:t xml:space="preserve">in the </w:t>
      </w:r>
      <w:r>
        <w:rPr>
          <w:rFonts w:ascii="Book Antiqua" w:hAnsi="Book Antiqua"/>
        </w:rPr>
        <w:t>C</w:t>
      </w:r>
      <w:r w:rsidRPr="009276A8">
        <w:rPr>
          <w:rFonts w:ascii="Book Antiqua" w:hAnsi="Book Antiqua"/>
        </w:rPr>
        <w:t xml:space="preserve">ommittee </w:t>
      </w:r>
      <w:r>
        <w:rPr>
          <w:rFonts w:ascii="Book Antiqua" w:hAnsi="Book Antiqua"/>
        </w:rPr>
        <w:t>R</w:t>
      </w:r>
      <w:r w:rsidRPr="009276A8">
        <w:rPr>
          <w:rFonts w:ascii="Book Antiqua" w:hAnsi="Book Antiqua"/>
        </w:rPr>
        <w:t>oom of the college.</w:t>
      </w:r>
    </w:p>
    <w:p w:rsidR="009276A8" w:rsidRPr="005212DA" w:rsidRDefault="009276A8" w:rsidP="009276A8">
      <w:pPr>
        <w:pStyle w:val="NoSpacing"/>
        <w:rPr>
          <w:rFonts w:ascii="Book Antiqua" w:hAnsi="Book Antiqua"/>
          <w:sz w:val="8"/>
          <w:szCs w:val="8"/>
        </w:rPr>
      </w:pPr>
    </w:p>
    <w:p w:rsidR="009276A8" w:rsidRPr="009276A8" w:rsidRDefault="009276A8" w:rsidP="009276A8">
      <w:pPr>
        <w:pStyle w:val="NoSpacing"/>
        <w:rPr>
          <w:rFonts w:ascii="Book Antiqua" w:hAnsi="Book Antiqua"/>
        </w:rPr>
      </w:pPr>
      <w:r w:rsidRPr="009276A8">
        <w:rPr>
          <w:rFonts w:ascii="Book Antiqua" w:hAnsi="Book Antiqua"/>
          <w:u w:val="single"/>
        </w:rPr>
        <w:t>Members Present</w:t>
      </w:r>
      <w:r w:rsidRPr="009276A8">
        <w:rPr>
          <w:rFonts w:ascii="Book Antiqua" w:hAnsi="Book Antiqua"/>
        </w:rPr>
        <w:t>:</w:t>
      </w:r>
    </w:p>
    <w:p w:rsidR="009276A8" w:rsidRPr="005212DA" w:rsidRDefault="009276A8" w:rsidP="009276A8">
      <w:pPr>
        <w:pStyle w:val="NoSpacing"/>
        <w:rPr>
          <w:rFonts w:ascii="Book Antiqua" w:hAnsi="Book Antiqua"/>
          <w:sz w:val="8"/>
          <w:szCs w:val="8"/>
        </w:rPr>
      </w:pP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Parmesh K</w:t>
      </w:r>
      <w:r>
        <w:rPr>
          <w:rFonts w:ascii="Book Antiqua" w:hAnsi="Book Antiqua"/>
        </w:rPr>
        <w:t>uma</w:t>
      </w:r>
      <w:r w:rsidRPr="009276A8">
        <w:rPr>
          <w:rFonts w:ascii="Book Antiqua" w:hAnsi="Book Antiqua"/>
        </w:rPr>
        <w:t>r Sharma</w:t>
      </w:r>
      <w:r w:rsidRPr="009276A8">
        <w:rPr>
          <w:rFonts w:ascii="Book Antiqua" w:hAnsi="Book Antiqua"/>
        </w:rPr>
        <w:tab/>
        <w:t xml:space="preserve">- Officiating Principal (in </w:t>
      </w:r>
      <w:r>
        <w:rPr>
          <w:rFonts w:ascii="Book Antiqua" w:hAnsi="Book Antiqua"/>
        </w:rPr>
        <w:t>C</w:t>
      </w:r>
      <w:r w:rsidRPr="009276A8">
        <w:rPr>
          <w:rFonts w:ascii="Book Antiqua" w:hAnsi="Book Antiqua"/>
        </w:rPr>
        <w:t>hair)</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Manjari Gopal</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Neelam M</w:t>
      </w:r>
      <w:r>
        <w:rPr>
          <w:rFonts w:ascii="Book Antiqua" w:hAnsi="Book Antiqua"/>
        </w:rPr>
        <w:t>ehta</w:t>
      </w:r>
      <w:r w:rsidRPr="009276A8">
        <w:rPr>
          <w:rFonts w:ascii="Book Antiqua" w:hAnsi="Book Antiqua"/>
        </w:rPr>
        <w:t xml:space="preserve"> Bali</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Ila Mehrotra</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Ms. Minu Talwar</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Sanjeev K</w:t>
      </w:r>
      <w:r>
        <w:rPr>
          <w:rFonts w:ascii="Book Antiqua" w:hAnsi="Book Antiqua"/>
        </w:rPr>
        <w:t>uma</w:t>
      </w:r>
      <w:r w:rsidRPr="009276A8">
        <w:rPr>
          <w:rFonts w:ascii="Book Antiqua" w:hAnsi="Book Antiqua"/>
        </w:rPr>
        <w:t>r Verma</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Ramji Dubey</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Gopal Rana</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Satveer S</w:t>
      </w:r>
      <w:r>
        <w:rPr>
          <w:rFonts w:ascii="Book Antiqua" w:hAnsi="Book Antiqua"/>
        </w:rPr>
        <w:t>ingh</w:t>
      </w:r>
      <w:r w:rsidRPr="009276A8">
        <w:rPr>
          <w:rFonts w:ascii="Book Antiqua" w:hAnsi="Book Antiqua"/>
        </w:rPr>
        <w:t xml:space="preserve"> Barwal</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Kailash Goel</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Rakesh Kumar</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Ms. Rama Negi</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Mr. Pankaj Das</w:t>
      </w:r>
    </w:p>
    <w:p w:rsidR="009276A8" w:rsidRPr="009276A8" w:rsidRDefault="009276A8" w:rsidP="009276A8">
      <w:pPr>
        <w:pStyle w:val="NoSpacing"/>
        <w:numPr>
          <w:ilvl w:val="0"/>
          <w:numId w:val="5"/>
        </w:numPr>
        <w:rPr>
          <w:rFonts w:ascii="Book Antiqua" w:hAnsi="Book Antiqua"/>
        </w:rPr>
      </w:pPr>
      <w:r w:rsidRPr="009276A8">
        <w:rPr>
          <w:rFonts w:ascii="Book Antiqua" w:hAnsi="Book Antiqua"/>
        </w:rPr>
        <w:t>Dr. Vandana Gupta</w:t>
      </w:r>
      <w:r>
        <w:rPr>
          <w:rFonts w:ascii="Book Antiqua" w:hAnsi="Book Antiqua"/>
        </w:rPr>
        <w:t>- S</w:t>
      </w:r>
      <w:r w:rsidRPr="009276A8">
        <w:rPr>
          <w:rFonts w:ascii="Book Antiqua" w:hAnsi="Book Antiqua"/>
        </w:rPr>
        <w:t xml:space="preserve">ecretary, </w:t>
      </w:r>
      <w:r>
        <w:rPr>
          <w:rFonts w:ascii="Book Antiqua" w:hAnsi="Book Antiqua"/>
        </w:rPr>
        <w:t>S</w:t>
      </w:r>
      <w:r w:rsidRPr="009276A8">
        <w:rPr>
          <w:rFonts w:ascii="Book Antiqua" w:hAnsi="Book Antiqua"/>
        </w:rPr>
        <w:t xml:space="preserve">taff </w:t>
      </w:r>
      <w:r>
        <w:rPr>
          <w:rFonts w:ascii="Book Antiqua" w:hAnsi="Book Antiqua"/>
        </w:rPr>
        <w:t>C</w:t>
      </w:r>
      <w:r w:rsidRPr="009276A8">
        <w:rPr>
          <w:rFonts w:ascii="Book Antiqua" w:hAnsi="Book Antiqua"/>
        </w:rPr>
        <w:t>ouncil</w:t>
      </w:r>
    </w:p>
    <w:p w:rsidR="009276A8" w:rsidRPr="00E77C32" w:rsidRDefault="009276A8" w:rsidP="009276A8">
      <w:pPr>
        <w:pStyle w:val="NoSpacing"/>
        <w:rPr>
          <w:rFonts w:ascii="Book Antiqua" w:hAnsi="Book Antiqua"/>
          <w:sz w:val="8"/>
          <w:szCs w:val="8"/>
        </w:rPr>
      </w:pPr>
    </w:p>
    <w:p w:rsidR="009276A8" w:rsidRPr="009276A8" w:rsidRDefault="009276A8" w:rsidP="009276A8">
      <w:pPr>
        <w:pStyle w:val="NoSpacing"/>
        <w:rPr>
          <w:rFonts w:ascii="Book Antiqua" w:hAnsi="Book Antiqua"/>
        </w:rPr>
      </w:pPr>
      <w:r w:rsidRPr="009276A8">
        <w:rPr>
          <w:rFonts w:ascii="Book Antiqua" w:hAnsi="Book Antiqua"/>
          <w:u w:val="single"/>
        </w:rPr>
        <w:t>Members Not Present</w:t>
      </w:r>
      <w:r w:rsidRPr="009276A8">
        <w:rPr>
          <w:rFonts w:ascii="Book Antiqua" w:hAnsi="Book Antiqua"/>
        </w:rPr>
        <w:t>:</w:t>
      </w:r>
    </w:p>
    <w:p w:rsidR="009276A8" w:rsidRPr="00254BB2" w:rsidRDefault="009276A8" w:rsidP="009276A8">
      <w:pPr>
        <w:pStyle w:val="NoSpacing"/>
        <w:rPr>
          <w:rFonts w:ascii="Book Antiqua" w:hAnsi="Book Antiqua"/>
          <w:sz w:val="8"/>
          <w:szCs w:val="8"/>
        </w:rPr>
      </w:pPr>
    </w:p>
    <w:p w:rsidR="009276A8" w:rsidRPr="009276A8" w:rsidRDefault="009276A8" w:rsidP="009276A8">
      <w:pPr>
        <w:pStyle w:val="NoSpacing"/>
        <w:numPr>
          <w:ilvl w:val="0"/>
          <w:numId w:val="6"/>
        </w:numPr>
        <w:rPr>
          <w:rFonts w:ascii="Book Antiqua" w:hAnsi="Book Antiqua"/>
        </w:rPr>
      </w:pPr>
      <w:r w:rsidRPr="009276A8">
        <w:rPr>
          <w:rFonts w:ascii="Book Antiqua" w:hAnsi="Book Antiqua"/>
        </w:rPr>
        <w:t>Dr. Jyoti Kohli</w:t>
      </w:r>
    </w:p>
    <w:p w:rsidR="009276A8" w:rsidRPr="009276A8" w:rsidRDefault="009276A8" w:rsidP="009276A8">
      <w:pPr>
        <w:pStyle w:val="NoSpacing"/>
        <w:numPr>
          <w:ilvl w:val="0"/>
          <w:numId w:val="6"/>
        </w:numPr>
        <w:rPr>
          <w:rFonts w:ascii="Book Antiqua" w:hAnsi="Book Antiqua"/>
        </w:rPr>
      </w:pPr>
      <w:r w:rsidRPr="009276A8">
        <w:rPr>
          <w:rFonts w:ascii="Book Antiqua" w:hAnsi="Book Antiqua"/>
        </w:rPr>
        <w:t>Mr. Ragh</w:t>
      </w:r>
      <w:r w:rsidR="00254BB2">
        <w:rPr>
          <w:rFonts w:ascii="Book Antiqua" w:hAnsi="Book Antiqua"/>
        </w:rPr>
        <w:t>a</w:t>
      </w:r>
      <w:r w:rsidRPr="009276A8">
        <w:rPr>
          <w:rFonts w:ascii="Book Antiqua" w:hAnsi="Book Antiqua"/>
        </w:rPr>
        <w:t xml:space="preserve">vendra Prapanna </w:t>
      </w:r>
      <w:r>
        <w:rPr>
          <w:rFonts w:ascii="Book Antiqua" w:hAnsi="Book Antiqua"/>
        </w:rPr>
        <w:t>– On Study Leave</w:t>
      </w:r>
    </w:p>
    <w:p w:rsidR="009276A8" w:rsidRPr="009276A8" w:rsidRDefault="009276A8" w:rsidP="009276A8">
      <w:pPr>
        <w:pStyle w:val="NoSpacing"/>
        <w:numPr>
          <w:ilvl w:val="0"/>
          <w:numId w:val="6"/>
        </w:numPr>
        <w:rPr>
          <w:rFonts w:ascii="Book Antiqua" w:hAnsi="Book Antiqua"/>
        </w:rPr>
      </w:pPr>
      <w:r w:rsidRPr="009276A8">
        <w:rPr>
          <w:rFonts w:ascii="Book Antiqua" w:hAnsi="Book Antiqua"/>
        </w:rPr>
        <w:t>Mr. Vinod K</w:t>
      </w:r>
      <w:r>
        <w:rPr>
          <w:rFonts w:ascii="Book Antiqua" w:hAnsi="Book Antiqua"/>
        </w:rPr>
        <w:t>umar</w:t>
      </w:r>
      <w:r w:rsidRPr="009276A8">
        <w:rPr>
          <w:rFonts w:ascii="Book Antiqua" w:hAnsi="Book Antiqua"/>
        </w:rPr>
        <w:t xml:space="preserve"> A</w:t>
      </w:r>
      <w:r>
        <w:rPr>
          <w:rFonts w:ascii="Book Antiqua" w:hAnsi="Book Antiqua"/>
        </w:rPr>
        <w:t xml:space="preserve">. – On </w:t>
      </w:r>
      <w:r w:rsidR="00254BB2">
        <w:rPr>
          <w:rFonts w:ascii="Book Antiqua" w:hAnsi="Book Antiqua"/>
        </w:rPr>
        <w:t>Duty Leave for pursuing Orientation Course</w:t>
      </w:r>
    </w:p>
    <w:p w:rsidR="00E77C32" w:rsidRPr="00E77C32" w:rsidRDefault="00E77C32" w:rsidP="009276A8">
      <w:pPr>
        <w:pStyle w:val="NoSpacing"/>
        <w:rPr>
          <w:rFonts w:ascii="Book Antiqua" w:hAnsi="Book Antiqua"/>
          <w:b/>
          <w:sz w:val="16"/>
          <w:szCs w:val="16"/>
          <w:u w:val="single"/>
        </w:rPr>
      </w:pPr>
    </w:p>
    <w:p w:rsidR="009276A8" w:rsidRPr="009276A8" w:rsidRDefault="009276A8" w:rsidP="009276A8">
      <w:pPr>
        <w:pStyle w:val="NoSpacing"/>
        <w:rPr>
          <w:rFonts w:ascii="Book Antiqua" w:hAnsi="Book Antiqua"/>
        </w:rPr>
      </w:pPr>
      <w:r w:rsidRPr="00254BB2">
        <w:rPr>
          <w:rFonts w:ascii="Book Antiqua" w:hAnsi="Book Antiqua"/>
          <w:b/>
          <w:u w:val="single"/>
        </w:rPr>
        <w:t>Business Transacted</w:t>
      </w:r>
    </w:p>
    <w:p w:rsidR="00254BB2" w:rsidRPr="00E77C32" w:rsidRDefault="00254BB2" w:rsidP="009276A8">
      <w:pPr>
        <w:pStyle w:val="NoSpacing"/>
        <w:rPr>
          <w:rFonts w:ascii="Book Antiqua" w:hAnsi="Book Antiqua"/>
          <w:sz w:val="8"/>
          <w:szCs w:val="8"/>
        </w:rPr>
      </w:pPr>
    </w:p>
    <w:p w:rsidR="005212DA" w:rsidRDefault="009276A8" w:rsidP="00B42E41">
      <w:pPr>
        <w:pStyle w:val="NoSpacing"/>
        <w:jc w:val="both"/>
        <w:rPr>
          <w:rFonts w:ascii="Book Antiqua" w:hAnsi="Book Antiqua"/>
        </w:rPr>
      </w:pPr>
      <w:r w:rsidRPr="00254BB2">
        <w:rPr>
          <w:rFonts w:ascii="Book Antiqua" w:hAnsi="Book Antiqua"/>
          <w:u w:val="single"/>
        </w:rPr>
        <w:t>Agenda Item 1</w:t>
      </w:r>
      <w:r w:rsidRPr="009276A8">
        <w:rPr>
          <w:rFonts w:ascii="Book Antiqua" w:hAnsi="Book Antiqua"/>
        </w:rPr>
        <w:t xml:space="preserve"> – </w:t>
      </w:r>
      <w:r w:rsidR="00B42E41">
        <w:rPr>
          <w:rFonts w:ascii="Book Antiqua" w:hAnsi="Book Antiqua"/>
        </w:rPr>
        <w:t xml:space="preserve">The Officiating Principal apprized the house of the dates that he had sent to </w:t>
      </w:r>
      <w:r w:rsidR="005212DA">
        <w:rPr>
          <w:rFonts w:ascii="Book Antiqua" w:hAnsi="Book Antiqua"/>
        </w:rPr>
        <w:t xml:space="preserve">the </w:t>
      </w:r>
      <w:r w:rsidR="00B42E41">
        <w:rPr>
          <w:rFonts w:ascii="Book Antiqua" w:hAnsi="Book Antiqua"/>
        </w:rPr>
        <w:t>NAAC</w:t>
      </w:r>
      <w:r w:rsidR="005212DA">
        <w:rPr>
          <w:rFonts w:ascii="Book Antiqua" w:hAnsi="Book Antiqua"/>
        </w:rPr>
        <w:t xml:space="preserve"> </w:t>
      </w:r>
      <w:r w:rsidR="00B42E41">
        <w:rPr>
          <w:rFonts w:ascii="Book Antiqua" w:hAnsi="Book Antiqua"/>
        </w:rPr>
        <w:t xml:space="preserve">for Peer Team Visit </w:t>
      </w:r>
      <w:r w:rsidR="008C54A8">
        <w:rPr>
          <w:rFonts w:ascii="Book Antiqua" w:hAnsi="Book Antiqua"/>
        </w:rPr>
        <w:t>for Assessment &amp; Accreditation in</w:t>
      </w:r>
      <w:r w:rsidR="00B42E41">
        <w:rPr>
          <w:rFonts w:ascii="Book Antiqua" w:hAnsi="Book Antiqua"/>
        </w:rPr>
        <w:t xml:space="preserve"> consultation with the </w:t>
      </w:r>
      <w:r w:rsidR="005212DA">
        <w:rPr>
          <w:rFonts w:ascii="Book Antiqua" w:hAnsi="Book Antiqua"/>
        </w:rPr>
        <w:t xml:space="preserve">NAAC </w:t>
      </w:r>
      <w:r w:rsidR="00B42E41">
        <w:rPr>
          <w:rFonts w:ascii="Book Antiqua" w:hAnsi="Book Antiqua"/>
        </w:rPr>
        <w:t xml:space="preserve">Steering Committee </w:t>
      </w:r>
      <w:r w:rsidR="005212DA">
        <w:rPr>
          <w:rFonts w:ascii="Book Antiqua" w:hAnsi="Book Antiqua"/>
        </w:rPr>
        <w:t xml:space="preserve">of the </w:t>
      </w:r>
      <w:r w:rsidR="00B42E41">
        <w:rPr>
          <w:rFonts w:ascii="Book Antiqua" w:hAnsi="Book Antiqua"/>
        </w:rPr>
        <w:t>college</w:t>
      </w:r>
      <w:r w:rsidR="005212DA">
        <w:rPr>
          <w:rFonts w:ascii="Book Antiqua" w:hAnsi="Book Antiqua"/>
        </w:rPr>
        <w:t>.</w:t>
      </w:r>
      <w:r w:rsidR="00B42E41">
        <w:rPr>
          <w:rFonts w:ascii="Book Antiqua" w:hAnsi="Book Antiqua"/>
        </w:rPr>
        <w:t xml:space="preserve"> </w:t>
      </w:r>
      <w:r w:rsidR="005212DA">
        <w:rPr>
          <w:rFonts w:ascii="Book Antiqua" w:hAnsi="Book Antiqua"/>
        </w:rPr>
        <w:t xml:space="preserve">He emphasised that the preparations for the Peer Team Visit need to be made by all concerned on </w:t>
      </w:r>
      <w:r w:rsidR="008C54A8">
        <w:rPr>
          <w:rFonts w:ascii="Book Antiqua" w:hAnsi="Book Antiqua"/>
        </w:rPr>
        <w:t xml:space="preserve">an emergent and </w:t>
      </w:r>
      <w:r w:rsidR="005212DA">
        <w:rPr>
          <w:rFonts w:ascii="Book Antiqua" w:hAnsi="Book Antiqua"/>
        </w:rPr>
        <w:t>full-scale basis. The following was decided:</w:t>
      </w:r>
    </w:p>
    <w:p w:rsidR="005212DA" w:rsidRPr="005212DA" w:rsidRDefault="005212DA" w:rsidP="00B42E41">
      <w:pPr>
        <w:pStyle w:val="NoSpacing"/>
        <w:jc w:val="both"/>
        <w:rPr>
          <w:rFonts w:ascii="Book Antiqua" w:hAnsi="Book Antiqua"/>
          <w:sz w:val="8"/>
          <w:szCs w:val="8"/>
        </w:rPr>
      </w:pPr>
    </w:p>
    <w:p w:rsidR="00254BB2" w:rsidRDefault="009276A8" w:rsidP="00B2601F">
      <w:pPr>
        <w:pStyle w:val="NoSpacing"/>
        <w:numPr>
          <w:ilvl w:val="0"/>
          <w:numId w:val="10"/>
        </w:numPr>
        <w:tabs>
          <w:tab w:val="left" w:pos="426"/>
        </w:tabs>
        <w:ind w:left="0" w:firstLine="0"/>
        <w:jc w:val="both"/>
        <w:rPr>
          <w:rFonts w:ascii="Book Antiqua" w:hAnsi="Book Antiqua"/>
        </w:rPr>
      </w:pPr>
      <w:r w:rsidRPr="009276A8">
        <w:rPr>
          <w:rFonts w:ascii="Book Antiqua" w:hAnsi="Book Antiqua"/>
        </w:rPr>
        <w:t>The following sub</w:t>
      </w:r>
      <w:r w:rsidR="00A5531D">
        <w:rPr>
          <w:rFonts w:ascii="Book Antiqua" w:hAnsi="Book Antiqua"/>
        </w:rPr>
        <w:t>-</w:t>
      </w:r>
      <w:r w:rsidRPr="009276A8">
        <w:rPr>
          <w:rFonts w:ascii="Book Antiqua" w:hAnsi="Book Antiqua"/>
        </w:rPr>
        <w:t xml:space="preserve">committees </w:t>
      </w:r>
      <w:r w:rsidR="005212DA">
        <w:rPr>
          <w:rFonts w:ascii="Book Antiqua" w:hAnsi="Book Antiqua"/>
        </w:rPr>
        <w:t xml:space="preserve">consisting of the faculty members indicated against each </w:t>
      </w:r>
      <w:r w:rsidRPr="009276A8">
        <w:rPr>
          <w:rFonts w:ascii="Book Antiqua" w:hAnsi="Book Antiqua"/>
        </w:rPr>
        <w:t xml:space="preserve">were </w:t>
      </w:r>
      <w:r w:rsidR="00254BB2">
        <w:rPr>
          <w:rFonts w:ascii="Book Antiqua" w:hAnsi="Book Antiqua"/>
        </w:rPr>
        <w:t xml:space="preserve">constituted </w:t>
      </w:r>
      <w:r w:rsidRPr="009276A8">
        <w:rPr>
          <w:rFonts w:ascii="Book Antiqua" w:hAnsi="Book Antiqua"/>
        </w:rPr>
        <w:t xml:space="preserve">to </w:t>
      </w:r>
      <w:r w:rsidR="005212DA">
        <w:rPr>
          <w:rFonts w:ascii="Book Antiqua" w:hAnsi="Book Antiqua"/>
        </w:rPr>
        <w:t>undertake</w:t>
      </w:r>
      <w:r w:rsidRPr="009276A8">
        <w:rPr>
          <w:rFonts w:ascii="Book Antiqua" w:hAnsi="Book Antiqua"/>
        </w:rPr>
        <w:t xml:space="preserve"> field</w:t>
      </w:r>
      <w:r w:rsidR="00254BB2">
        <w:rPr>
          <w:rFonts w:ascii="Book Antiqua" w:hAnsi="Book Antiqua"/>
        </w:rPr>
        <w:t>-</w:t>
      </w:r>
      <w:r w:rsidRPr="009276A8">
        <w:rPr>
          <w:rFonts w:ascii="Book Antiqua" w:hAnsi="Book Antiqua"/>
        </w:rPr>
        <w:t xml:space="preserve">work in </w:t>
      </w:r>
      <w:r w:rsidR="005212DA">
        <w:rPr>
          <w:rFonts w:ascii="Book Antiqua" w:hAnsi="Book Antiqua"/>
        </w:rPr>
        <w:t xml:space="preserve">the following </w:t>
      </w:r>
      <w:r w:rsidRPr="009276A8">
        <w:rPr>
          <w:rFonts w:ascii="Book Antiqua" w:hAnsi="Book Antiqua"/>
        </w:rPr>
        <w:t>areas for the NAAC</w:t>
      </w:r>
      <w:r w:rsidR="00254BB2">
        <w:rPr>
          <w:rFonts w:ascii="Book Antiqua" w:hAnsi="Book Antiqua"/>
        </w:rPr>
        <w:t>’s Peer Team V</w:t>
      </w:r>
      <w:r w:rsidRPr="009276A8">
        <w:rPr>
          <w:rFonts w:ascii="Book Antiqua" w:hAnsi="Book Antiqua"/>
        </w:rPr>
        <w:t xml:space="preserve">isit. </w:t>
      </w:r>
    </w:p>
    <w:p w:rsidR="00254BB2" w:rsidRPr="00E77C32" w:rsidRDefault="00254BB2" w:rsidP="009276A8">
      <w:pPr>
        <w:pStyle w:val="NoSpacing"/>
        <w:rPr>
          <w:rFonts w:ascii="Book Antiqua" w:hAnsi="Book Antiqua"/>
          <w:sz w:val="8"/>
          <w:szCs w:val="8"/>
        </w:rPr>
      </w:pPr>
    </w:p>
    <w:p w:rsidR="009276A8" w:rsidRPr="00E77C32" w:rsidRDefault="009276A8" w:rsidP="00E77C32">
      <w:pPr>
        <w:pStyle w:val="NoSpacing"/>
        <w:numPr>
          <w:ilvl w:val="0"/>
          <w:numId w:val="9"/>
        </w:numPr>
        <w:ind w:hanging="436"/>
        <w:rPr>
          <w:rFonts w:ascii="Book Antiqua" w:hAnsi="Book Antiqua"/>
        </w:rPr>
      </w:pPr>
      <w:r w:rsidRPr="00E77C32">
        <w:rPr>
          <w:rFonts w:ascii="Book Antiqua" w:hAnsi="Book Antiqua"/>
        </w:rPr>
        <w:t>C</w:t>
      </w:r>
      <w:r w:rsidR="00254BB2" w:rsidRPr="00E77C32">
        <w:rPr>
          <w:rFonts w:ascii="Book Antiqua" w:hAnsi="Book Antiqua"/>
        </w:rPr>
        <w:t>ommunity Service/ Work</w:t>
      </w:r>
    </w:p>
    <w:p w:rsidR="00254BB2" w:rsidRPr="005212DA" w:rsidRDefault="00254BB2" w:rsidP="00E77C32">
      <w:pPr>
        <w:pStyle w:val="NoSpacing"/>
        <w:ind w:left="709" w:hanging="436"/>
        <w:rPr>
          <w:rFonts w:ascii="Book Antiqua" w:hAnsi="Book Antiqua"/>
          <w:sz w:val="8"/>
          <w:szCs w:val="8"/>
        </w:rPr>
      </w:pPr>
    </w:p>
    <w:p w:rsidR="00254BB2" w:rsidRDefault="00254BB2" w:rsidP="00E77C32">
      <w:pPr>
        <w:pStyle w:val="NoSpacing"/>
        <w:numPr>
          <w:ilvl w:val="0"/>
          <w:numId w:val="8"/>
        </w:numPr>
        <w:ind w:hanging="436"/>
        <w:rPr>
          <w:rFonts w:ascii="Book Antiqua" w:hAnsi="Book Antiqua"/>
        </w:rPr>
      </w:pPr>
      <w:r>
        <w:rPr>
          <w:rFonts w:ascii="Book Antiqua" w:hAnsi="Book Antiqua"/>
        </w:rPr>
        <w:t>Cleanliness &amp; Hygiene</w:t>
      </w:r>
      <w:r w:rsidR="00A5531D">
        <w:rPr>
          <w:rFonts w:ascii="Book Antiqua" w:hAnsi="Book Antiqua"/>
        </w:rPr>
        <w:tab/>
      </w:r>
      <w:r w:rsidR="00A5531D">
        <w:rPr>
          <w:rFonts w:ascii="Book Antiqua" w:hAnsi="Book Antiqua"/>
        </w:rPr>
        <w:tab/>
        <w:t>:</w:t>
      </w:r>
      <w:r w:rsidR="004F6951">
        <w:rPr>
          <w:rFonts w:ascii="Book Antiqua" w:hAnsi="Book Antiqua"/>
        </w:rPr>
        <w:tab/>
      </w:r>
      <w:r>
        <w:rPr>
          <w:rFonts w:ascii="Book Antiqua" w:hAnsi="Book Antiqua"/>
        </w:rPr>
        <w:t>Dr. Gopal Rana, Dr. Vandana Gupta</w:t>
      </w:r>
    </w:p>
    <w:p w:rsidR="00254BB2" w:rsidRDefault="00254BB2" w:rsidP="00E77C32">
      <w:pPr>
        <w:pStyle w:val="NoSpacing"/>
        <w:numPr>
          <w:ilvl w:val="0"/>
          <w:numId w:val="8"/>
        </w:numPr>
        <w:ind w:hanging="436"/>
        <w:rPr>
          <w:rFonts w:ascii="Book Antiqua" w:hAnsi="Book Antiqua"/>
        </w:rPr>
      </w:pPr>
      <w:r>
        <w:rPr>
          <w:rFonts w:ascii="Book Antiqua" w:hAnsi="Book Antiqua"/>
        </w:rPr>
        <w:t>Environment &amp; Aesthetics</w:t>
      </w:r>
      <w:r w:rsidR="00A5531D">
        <w:rPr>
          <w:rFonts w:ascii="Book Antiqua" w:hAnsi="Book Antiqua"/>
        </w:rPr>
        <w:tab/>
        <w:t>:</w:t>
      </w:r>
      <w:r w:rsidR="004F6951">
        <w:rPr>
          <w:rFonts w:ascii="Book Antiqua" w:hAnsi="Book Antiqua"/>
        </w:rPr>
        <w:tab/>
      </w:r>
      <w:r>
        <w:rPr>
          <w:rFonts w:ascii="Book Antiqua" w:hAnsi="Book Antiqua"/>
        </w:rPr>
        <w:t>Dr. Ila Mehrotra, Ms. Minu Talwar</w:t>
      </w:r>
    </w:p>
    <w:p w:rsidR="00254BB2" w:rsidRPr="00254BB2" w:rsidRDefault="00254BB2" w:rsidP="00E77C32">
      <w:pPr>
        <w:pStyle w:val="NoSpacing"/>
        <w:numPr>
          <w:ilvl w:val="0"/>
          <w:numId w:val="8"/>
        </w:numPr>
        <w:ind w:hanging="436"/>
        <w:rPr>
          <w:rFonts w:ascii="Book Antiqua" w:hAnsi="Book Antiqua"/>
        </w:rPr>
      </w:pPr>
      <w:r>
        <w:rPr>
          <w:rFonts w:ascii="Book Antiqua" w:hAnsi="Book Antiqua"/>
        </w:rPr>
        <w:t>Adopting a locality</w:t>
      </w:r>
      <w:r w:rsidR="00A5531D">
        <w:rPr>
          <w:rFonts w:ascii="Book Antiqua" w:hAnsi="Book Antiqua"/>
        </w:rPr>
        <w:tab/>
      </w:r>
      <w:r w:rsidR="00A5531D">
        <w:rPr>
          <w:rFonts w:ascii="Book Antiqua" w:hAnsi="Book Antiqua"/>
        </w:rPr>
        <w:tab/>
        <w:t>:</w:t>
      </w:r>
      <w:r w:rsidR="00A5531D">
        <w:rPr>
          <w:rFonts w:ascii="Book Antiqua" w:hAnsi="Book Antiqua"/>
        </w:rPr>
        <w:tab/>
      </w:r>
      <w:r>
        <w:rPr>
          <w:rFonts w:ascii="Book Antiqua" w:hAnsi="Book Antiqua"/>
        </w:rPr>
        <w:t xml:space="preserve">Dr. Ramji Dubey, Dr. Rakesh Kumar </w:t>
      </w:r>
    </w:p>
    <w:p w:rsidR="00254BB2" w:rsidRPr="00E77C32" w:rsidRDefault="00254BB2" w:rsidP="00E77C32">
      <w:pPr>
        <w:pStyle w:val="NoSpacing"/>
        <w:ind w:left="720" w:hanging="436"/>
        <w:rPr>
          <w:rFonts w:ascii="Book Antiqua" w:hAnsi="Book Antiqua"/>
          <w:b/>
          <w:sz w:val="8"/>
          <w:szCs w:val="8"/>
          <w:u w:val="single"/>
        </w:rPr>
      </w:pPr>
    </w:p>
    <w:p w:rsidR="009276A8" w:rsidRPr="00E77C32" w:rsidRDefault="009276A8" w:rsidP="00E77C32">
      <w:pPr>
        <w:pStyle w:val="NoSpacing"/>
        <w:numPr>
          <w:ilvl w:val="0"/>
          <w:numId w:val="9"/>
        </w:numPr>
        <w:ind w:hanging="436"/>
        <w:rPr>
          <w:rFonts w:ascii="Book Antiqua" w:hAnsi="Book Antiqua"/>
        </w:rPr>
      </w:pPr>
      <w:r w:rsidRPr="00E77C32">
        <w:rPr>
          <w:rFonts w:ascii="Book Antiqua" w:hAnsi="Book Antiqua"/>
        </w:rPr>
        <w:t>A</w:t>
      </w:r>
      <w:r w:rsidR="004F6951" w:rsidRPr="00E77C32">
        <w:rPr>
          <w:rFonts w:ascii="Book Antiqua" w:hAnsi="Book Antiqua"/>
        </w:rPr>
        <w:t>lumni Association</w:t>
      </w:r>
      <w:r w:rsidRPr="00E77C32">
        <w:rPr>
          <w:rFonts w:ascii="Book Antiqua" w:hAnsi="Book Antiqua"/>
        </w:rPr>
        <w:t xml:space="preserve">: </w:t>
      </w:r>
      <w:r w:rsidR="004F6951" w:rsidRPr="00E77C32">
        <w:rPr>
          <w:rFonts w:ascii="Book Antiqua" w:hAnsi="Book Antiqua"/>
        </w:rPr>
        <w:tab/>
      </w:r>
      <w:r w:rsidR="004F6951" w:rsidRPr="00E77C32">
        <w:rPr>
          <w:rFonts w:ascii="Book Antiqua" w:hAnsi="Book Antiqua"/>
        </w:rPr>
        <w:tab/>
      </w:r>
      <w:r w:rsidR="00A5531D">
        <w:rPr>
          <w:rFonts w:ascii="Book Antiqua" w:hAnsi="Book Antiqua"/>
        </w:rPr>
        <w:t>:</w:t>
      </w:r>
      <w:r w:rsidR="004F6951" w:rsidRPr="00E77C32">
        <w:rPr>
          <w:rFonts w:ascii="Book Antiqua" w:hAnsi="Book Antiqua"/>
        </w:rPr>
        <w:tab/>
      </w:r>
      <w:r w:rsidRPr="00E77C32">
        <w:rPr>
          <w:rFonts w:ascii="Book Antiqua" w:hAnsi="Book Antiqua"/>
        </w:rPr>
        <w:t>Dr. Satveer S</w:t>
      </w:r>
      <w:r w:rsidR="004F6951" w:rsidRPr="00E77C32">
        <w:rPr>
          <w:rFonts w:ascii="Book Antiqua" w:hAnsi="Book Antiqua"/>
        </w:rPr>
        <w:t>ingh</w:t>
      </w:r>
      <w:r w:rsidRPr="00E77C32">
        <w:rPr>
          <w:rFonts w:ascii="Book Antiqua" w:hAnsi="Book Antiqua"/>
        </w:rPr>
        <w:t xml:space="preserve"> Barwal, Dr. Kailash </w:t>
      </w:r>
      <w:r w:rsidR="00A5531D">
        <w:rPr>
          <w:rFonts w:ascii="Book Antiqua" w:hAnsi="Book Antiqua"/>
        </w:rPr>
        <w:t xml:space="preserve"> </w:t>
      </w:r>
      <w:r w:rsidRPr="00E77C32">
        <w:rPr>
          <w:rFonts w:ascii="Book Antiqua" w:hAnsi="Book Antiqua"/>
        </w:rPr>
        <w:t>Goel</w:t>
      </w:r>
    </w:p>
    <w:p w:rsidR="009276A8" w:rsidRPr="00E77C32" w:rsidRDefault="004F6951" w:rsidP="00E77C32">
      <w:pPr>
        <w:pStyle w:val="NoSpacing"/>
        <w:numPr>
          <w:ilvl w:val="0"/>
          <w:numId w:val="9"/>
        </w:numPr>
        <w:ind w:left="709" w:hanging="425"/>
        <w:rPr>
          <w:rFonts w:ascii="Book Antiqua" w:hAnsi="Book Antiqua"/>
        </w:rPr>
      </w:pPr>
      <w:r w:rsidRPr="00E77C32">
        <w:rPr>
          <w:rFonts w:ascii="Book Antiqua" w:hAnsi="Book Antiqua"/>
        </w:rPr>
        <w:t>Bulletin Board &amp;Displays</w:t>
      </w:r>
      <w:r w:rsidRPr="00E77C32">
        <w:rPr>
          <w:rFonts w:ascii="Book Antiqua" w:hAnsi="Book Antiqua"/>
        </w:rPr>
        <w:tab/>
      </w:r>
      <w:r w:rsidR="00A5531D">
        <w:rPr>
          <w:rFonts w:ascii="Book Antiqua" w:hAnsi="Book Antiqua"/>
        </w:rPr>
        <w:t>:</w:t>
      </w:r>
      <w:r w:rsidRPr="00E77C32">
        <w:rPr>
          <w:rFonts w:ascii="Book Antiqua" w:hAnsi="Book Antiqua"/>
        </w:rPr>
        <w:tab/>
      </w:r>
      <w:r w:rsidR="009276A8" w:rsidRPr="00E77C32">
        <w:rPr>
          <w:rFonts w:ascii="Book Antiqua" w:hAnsi="Book Antiqua"/>
        </w:rPr>
        <w:t>Dr. Manjari Gopal, Mr. Pankaj Das</w:t>
      </w:r>
    </w:p>
    <w:p w:rsidR="009276A8" w:rsidRPr="00E77C32" w:rsidRDefault="004F6951" w:rsidP="00E77C32">
      <w:pPr>
        <w:pStyle w:val="NoSpacing"/>
        <w:numPr>
          <w:ilvl w:val="0"/>
          <w:numId w:val="9"/>
        </w:numPr>
        <w:ind w:left="709" w:hanging="425"/>
        <w:rPr>
          <w:rFonts w:ascii="Book Antiqua" w:hAnsi="Book Antiqua"/>
        </w:rPr>
      </w:pPr>
      <w:r w:rsidRPr="00E77C32">
        <w:rPr>
          <w:rFonts w:ascii="Book Antiqua" w:hAnsi="Book Antiqua"/>
        </w:rPr>
        <w:t>Library</w:t>
      </w:r>
      <w:r w:rsidR="009276A8" w:rsidRPr="00E77C32">
        <w:rPr>
          <w:rFonts w:ascii="Book Antiqua" w:hAnsi="Book Antiqua"/>
        </w:rPr>
        <w:t xml:space="preserve">: </w:t>
      </w:r>
      <w:r w:rsidRPr="00E77C32">
        <w:rPr>
          <w:rFonts w:ascii="Book Antiqua" w:hAnsi="Book Antiqua"/>
        </w:rPr>
        <w:tab/>
      </w:r>
      <w:r w:rsidRPr="00E77C32">
        <w:rPr>
          <w:rFonts w:ascii="Book Antiqua" w:hAnsi="Book Antiqua"/>
        </w:rPr>
        <w:tab/>
      </w:r>
      <w:r w:rsidRPr="00E77C32">
        <w:rPr>
          <w:rFonts w:ascii="Book Antiqua" w:hAnsi="Book Antiqua"/>
        </w:rPr>
        <w:tab/>
      </w:r>
      <w:r w:rsidR="00A5531D">
        <w:rPr>
          <w:rFonts w:ascii="Book Antiqua" w:hAnsi="Book Antiqua"/>
        </w:rPr>
        <w:t>:</w:t>
      </w:r>
      <w:r w:rsidRPr="00E77C32">
        <w:rPr>
          <w:rFonts w:ascii="Book Antiqua" w:hAnsi="Book Antiqua"/>
        </w:rPr>
        <w:tab/>
      </w:r>
      <w:r w:rsidR="009276A8" w:rsidRPr="00E77C32">
        <w:rPr>
          <w:rFonts w:ascii="Book Antiqua" w:hAnsi="Book Antiqua"/>
        </w:rPr>
        <w:t>Dr. Neelam M</w:t>
      </w:r>
      <w:r w:rsidR="00E77C32" w:rsidRPr="00E77C32">
        <w:rPr>
          <w:rFonts w:ascii="Book Antiqua" w:hAnsi="Book Antiqua"/>
        </w:rPr>
        <w:t>ehta</w:t>
      </w:r>
      <w:r w:rsidR="009276A8" w:rsidRPr="00E77C32">
        <w:rPr>
          <w:rFonts w:ascii="Book Antiqua" w:hAnsi="Book Antiqua"/>
        </w:rPr>
        <w:t xml:space="preserve"> Bali, Dr. Ramji Dubey</w:t>
      </w:r>
    </w:p>
    <w:p w:rsidR="009276A8" w:rsidRPr="00E77C32" w:rsidRDefault="004F6951" w:rsidP="00E77C32">
      <w:pPr>
        <w:pStyle w:val="NoSpacing"/>
        <w:numPr>
          <w:ilvl w:val="0"/>
          <w:numId w:val="9"/>
        </w:numPr>
        <w:ind w:left="709" w:hanging="425"/>
        <w:rPr>
          <w:rFonts w:ascii="Book Antiqua" w:hAnsi="Book Antiqua"/>
        </w:rPr>
      </w:pPr>
      <w:r w:rsidRPr="00E77C32">
        <w:rPr>
          <w:rFonts w:ascii="Book Antiqua" w:hAnsi="Book Antiqua"/>
        </w:rPr>
        <w:t>Students with Sp</w:t>
      </w:r>
      <w:r w:rsidR="00E77C32">
        <w:rPr>
          <w:rFonts w:ascii="Book Antiqua" w:hAnsi="Book Antiqua"/>
        </w:rPr>
        <w:t>ecia</w:t>
      </w:r>
      <w:r w:rsidRPr="00E77C32">
        <w:rPr>
          <w:rFonts w:ascii="Book Antiqua" w:hAnsi="Book Antiqua"/>
        </w:rPr>
        <w:t>l Needs</w:t>
      </w:r>
      <w:r w:rsidR="009276A8" w:rsidRPr="00E77C32">
        <w:rPr>
          <w:rFonts w:ascii="Book Antiqua" w:hAnsi="Book Antiqua"/>
        </w:rPr>
        <w:t xml:space="preserve"> </w:t>
      </w:r>
      <w:r w:rsidRPr="00E77C32">
        <w:rPr>
          <w:rFonts w:ascii="Book Antiqua" w:hAnsi="Book Antiqua"/>
        </w:rPr>
        <w:tab/>
      </w:r>
      <w:r w:rsidR="00A5531D">
        <w:rPr>
          <w:rFonts w:ascii="Book Antiqua" w:hAnsi="Book Antiqua"/>
        </w:rPr>
        <w:t>:</w:t>
      </w:r>
      <w:r w:rsidRPr="00E77C32">
        <w:rPr>
          <w:rFonts w:ascii="Book Antiqua" w:hAnsi="Book Antiqua"/>
        </w:rPr>
        <w:tab/>
      </w:r>
      <w:r w:rsidR="009276A8" w:rsidRPr="00E77C32">
        <w:rPr>
          <w:rFonts w:ascii="Book Antiqua" w:hAnsi="Book Antiqua"/>
        </w:rPr>
        <w:t>Dr. Satveer S</w:t>
      </w:r>
      <w:r w:rsidR="00E77C32" w:rsidRPr="00E77C32">
        <w:rPr>
          <w:rFonts w:ascii="Book Antiqua" w:hAnsi="Book Antiqua"/>
        </w:rPr>
        <w:t>ingh</w:t>
      </w:r>
      <w:r w:rsidR="009276A8" w:rsidRPr="00E77C32">
        <w:rPr>
          <w:rFonts w:ascii="Book Antiqua" w:hAnsi="Book Antiqua"/>
        </w:rPr>
        <w:t xml:space="preserve"> Barwal, Ms. Rama Negi</w:t>
      </w:r>
    </w:p>
    <w:p w:rsidR="009276A8" w:rsidRPr="00E77C32" w:rsidRDefault="004F6951" w:rsidP="00E77C32">
      <w:pPr>
        <w:pStyle w:val="NoSpacing"/>
        <w:numPr>
          <w:ilvl w:val="0"/>
          <w:numId w:val="9"/>
        </w:numPr>
        <w:ind w:left="709" w:hanging="425"/>
        <w:rPr>
          <w:rFonts w:ascii="Book Antiqua" w:hAnsi="Book Antiqua"/>
        </w:rPr>
      </w:pPr>
      <w:r w:rsidRPr="00E77C32">
        <w:rPr>
          <w:rFonts w:ascii="Book Antiqua" w:hAnsi="Book Antiqua"/>
        </w:rPr>
        <w:t>Medical Room</w:t>
      </w:r>
      <w:r w:rsidRPr="00E77C32">
        <w:rPr>
          <w:rFonts w:ascii="Book Antiqua" w:hAnsi="Book Antiqua"/>
        </w:rPr>
        <w:tab/>
      </w:r>
      <w:r w:rsidRPr="00E77C32">
        <w:rPr>
          <w:rFonts w:ascii="Book Antiqua" w:hAnsi="Book Antiqua"/>
        </w:rPr>
        <w:tab/>
      </w:r>
      <w:r w:rsidRPr="00E77C32">
        <w:rPr>
          <w:rFonts w:ascii="Book Antiqua" w:hAnsi="Book Antiqua"/>
        </w:rPr>
        <w:tab/>
      </w:r>
      <w:r w:rsidR="00A5531D">
        <w:rPr>
          <w:rFonts w:ascii="Book Antiqua" w:hAnsi="Book Antiqua"/>
        </w:rPr>
        <w:t>:</w:t>
      </w:r>
      <w:r w:rsidR="00A5531D">
        <w:rPr>
          <w:rFonts w:ascii="Book Antiqua" w:hAnsi="Book Antiqua"/>
        </w:rPr>
        <w:tab/>
      </w:r>
      <w:r w:rsidR="009276A8" w:rsidRPr="00E77C32">
        <w:rPr>
          <w:rFonts w:ascii="Book Antiqua" w:hAnsi="Book Antiqua"/>
        </w:rPr>
        <w:t>Dr. Vandana Gupta, Dr. Kailash Goel</w:t>
      </w:r>
    </w:p>
    <w:p w:rsidR="009276A8" w:rsidRPr="00E77C32" w:rsidRDefault="004F6951" w:rsidP="00E77C32">
      <w:pPr>
        <w:pStyle w:val="NoSpacing"/>
        <w:numPr>
          <w:ilvl w:val="0"/>
          <w:numId w:val="9"/>
        </w:numPr>
        <w:tabs>
          <w:tab w:val="left" w:pos="709"/>
          <w:tab w:val="left" w:pos="851"/>
          <w:tab w:val="left" w:pos="1134"/>
        </w:tabs>
        <w:ind w:left="709" w:hanging="425"/>
        <w:rPr>
          <w:rFonts w:ascii="Book Antiqua" w:hAnsi="Book Antiqua"/>
        </w:rPr>
      </w:pPr>
      <w:r w:rsidRPr="00E77C32">
        <w:rPr>
          <w:rFonts w:ascii="Book Antiqua" w:hAnsi="Book Antiqua"/>
        </w:rPr>
        <w:t>Resource Centre</w:t>
      </w:r>
      <w:r w:rsidR="00E77C32" w:rsidRPr="00E77C32">
        <w:rPr>
          <w:rFonts w:ascii="Book Antiqua" w:hAnsi="Book Antiqua"/>
        </w:rPr>
        <w:t xml:space="preserve"> </w:t>
      </w:r>
      <w:r w:rsidR="00E77C32" w:rsidRPr="00E77C32">
        <w:rPr>
          <w:rFonts w:ascii="Book Antiqua" w:hAnsi="Book Antiqua"/>
        </w:rPr>
        <w:tab/>
      </w:r>
      <w:r w:rsidR="00E77C32" w:rsidRPr="00E77C32">
        <w:rPr>
          <w:rFonts w:ascii="Book Antiqua" w:hAnsi="Book Antiqua"/>
        </w:rPr>
        <w:tab/>
      </w:r>
      <w:r w:rsidR="00A5531D">
        <w:rPr>
          <w:rFonts w:ascii="Book Antiqua" w:hAnsi="Book Antiqua"/>
        </w:rPr>
        <w:t>:</w:t>
      </w:r>
      <w:r w:rsidR="00E77C32" w:rsidRPr="00E77C32">
        <w:rPr>
          <w:rFonts w:ascii="Book Antiqua" w:hAnsi="Book Antiqua"/>
        </w:rPr>
        <w:tab/>
      </w:r>
      <w:r w:rsidR="009276A8" w:rsidRPr="00E77C32">
        <w:rPr>
          <w:rFonts w:ascii="Book Antiqua" w:hAnsi="Book Antiqua"/>
        </w:rPr>
        <w:t>Dr. Neelam M</w:t>
      </w:r>
      <w:r w:rsidR="00E77C32" w:rsidRPr="00E77C32">
        <w:rPr>
          <w:rFonts w:ascii="Book Antiqua" w:hAnsi="Book Antiqua"/>
        </w:rPr>
        <w:t>ehta</w:t>
      </w:r>
      <w:r w:rsidR="009276A8" w:rsidRPr="00E77C32">
        <w:rPr>
          <w:rFonts w:ascii="Book Antiqua" w:hAnsi="Book Antiqua"/>
        </w:rPr>
        <w:t xml:space="preserve"> Bali, Dr. Ramji Dubey</w:t>
      </w:r>
    </w:p>
    <w:p w:rsidR="009276A8" w:rsidRPr="009276A8" w:rsidRDefault="00E77C32" w:rsidP="00E77C32">
      <w:pPr>
        <w:pStyle w:val="NoSpacing"/>
        <w:numPr>
          <w:ilvl w:val="0"/>
          <w:numId w:val="9"/>
        </w:numPr>
        <w:ind w:hanging="436"/>
        <w:rPr>
          <w:rFonts w:ascii="Book Antiqua" w:hAnsi="Book Antiqua"/>
        </w:rPr>
      </w:pPr>
      <w:r w:rsidRPr="00E77C32">
        <w:rPr>
          <w:rFonts w:ascii="Book Antiqua" w:hAnsi="Book Antiqua"/>
        </w:rPr>
        <w:t>Record Room</w:t>
      </w:r>
      <w:r w:rsidR="009276A8" w:rsidRPr="00E77C32">
        <w:rPr>
          <w:rFonts w:ascii="Book Antiqua" w:hAnsi="Book Antiqua"/>
        </w:rPr>
        <w:t xml:space="preserve"> </w:t>
      </w:r>
      <w:r w:rsidRPr="00E77C32">
        <w:rPr>
          <w:rFonts w:ascii="Book Antiqua" w:hAnsi="Book Antiqua"/>
        </w:rPr>
        <w:tab/>
      </w:r>
      <w:r w:rsidRPr="00E77C32">
        <w:rPr>
          <w:rFonts w:ascii="Book Antiqua" w:hAnsi="Book Antiqua"/>
        </w:rPr>
        <w:tab/>
      </w:r>
      <w:r>
        <w:rPr>
          <w:rFonts w:ascii="Book Antiqua" w:hAnsi="Book Antiqua"/>
        </w:rPr>
        <w:tab/>
      </w:r>
      <w:r w:rsidR="00A5531D">
        <w:rPr>
          <w:rFonts w:ascii="Book Antiqua" w:hAnsi="Book Antiqua"/>
        </w:rPr>
        <w:t>:</w:t>
      </w:r>
      <w:r>
        <w:rPr>
          <w:rFonts w:ascii="Book Antiqua" w:hAnsi="Book Antiqua"/>
        </w:rPr>
        <w:tab/>
      </w:r>
      <w:r w:rsidR="009276A8" w:rsidRPr="009276A8">
        <w:rPr>
          <w:rFonts w:ascii="Book Antiqua" w:hAnsi="Book Antiqua"/>
        </w:rPr>
        <w:t>Dr. Gopal Rana, Dr. Rakesh Kumar</w:t>
      </w:r>
    </w:p>
    <w:p w:rsidR="00E77C32" w:rsidRDefault="005212DA" w:rsidP="00F55D54">
      <w:pPr>
        <w:pStyle w:val="NoSpacing"/>
        <w:jc w:val="both"/>
        <w:rPr>
          <w:rFonts w:ascii="Book Antiqua" w:hAnsi="Book Antiqua"/>
        </w:rPr>
      </w:pPr>
      <w:r>
        <w:rPr>
          <w:rFonts w:ascii="Book Antiqua" w:hAnsi="Book Antiqua"/>
        </w:rPr>
        <w:lastRenderedPageBreak/>
        <w:t xml:space="preserve">It was decided that </w:t>
      </w:r>
      <w:r w:rsidR="00F55D54">
        <w:rPr>
          <w:rFonts w:ascii="Book Antiqua" w:hAnsi="Book Antiqua"/>
        </w:rPr>
        <w:t>the Community Service/Work Committees should start the work immediately and involve the students in the community service/ work in such a manner that all the students get involved in the community service/ work and also each student gets involved with one and only one option of the three indicated above.</w:t>
      </w:r>
    </w:p>
    <w:p w:rsidR="00F55D54" w:rsidRPr="00F55D54" w:rsidRDefault="00F55D54" w:rsidP="00F55D54">
      <w:pPr>
        <w:pStyle w:val="NoSpacing"/>
        <w:jc w:val="both"/>
        <w:rPr>
          <w:rFonts w:ascii="Book Antiqua" w:hAnsi="Book Antiqua"/>
          <w:sz w:val="8"/>
          <w:szCs w:val="8"/>
        </w:rPr>
      </w:pPr>
    </w:p>
    <w:p w:rsidR="00F55D54" w:rsidRDefault="00F55D54" w:rsidP="00F55D54">
      <w:pPr>
        <w:pStyle w:val="NoSpacing"/>
        <w:jc w:val="both"/>
        <w:rPr>
          <w:rFonts w:ascii="Book Antiqua" w:hAnsi="Book Antiqua"/>
        </w:rPr>
      </w:pPr>
      <w:r>
        <w:rPr>
          <w:rFonts w:ascii="Book Antiqua" w:hAnsi="Book Antiqua"/>
        </w:rPr>
        <w:t xml:space="preserve">Also, it was decided that the other committees may involve the students in the indicated works in such a way that all the students get involved with the committees </w:t>
      </w:r>
      <w:r w:rsidR="008C54A8">
        <w:rPr>
          <w:rFonts w:ascii="Book Antiqua" w:hAnsi="Book Antiqua"/>
        </w:rPr>
        <w:t xml:space="preserve">mentioned at </w:t>
      </w:r>
      <w:r>
        <w:rPr>
          <w:rFonts w:ascii="Book Antiqua" w:hAnsi="Book Antiqua"/>
        </w:rPr>
        <w:t xml:space="preserve">(2) to (8) above and no student gets simultaneously involved with more than two committees out of </w:t>
      </w:r>
      <w:r w:rsidR="008C54A8">
        <w:rPr>
          <w:rFonts w:ascii="Book Antiqua" w:hAnsi="Book Antiqua"/>
        </w:rPr>
        <w:t xml:space="preserve">the </w:t>
      </w:r>
      <w:r>
        <w:rPr>
          <w:rFonts w:ascii="Book Antiqua" w:hAnsi="Book Antiqua"/>
        </w:rPr>
        <w:t>(2) to (8) indicated above. The committees would keep the college posted about the progress of their work on a weekly basis</w:t>
      </w:r>
      <w:r w:rsidR="008C54A8">
        <w:rPr>
          <w:rFonts w:ascii="Book Antiqua" w:hAnsi="Book Antiqua"/>
        </w:rPr>
        <w:t xml:space="preserve"> commencing the third week of December</w:t>
      </w:r>
      <w:r>
        <w:rPr>
          <w:rFonts w:ascii="Book Antiqua" w:hAnsi="Book Antiqua"/>
        </w:rPr>
        <w:t xml:space="preserve">.  </w:t>
      </w:r>
    </w:p>
    <w:p w:rsidR="00F55D54" w:rsidRDefault="00F55D54" w:rsidP="00F55D54">
      <w:pPr>
        <w:pStyle w:val="NoSpacing"/>
        <w:jc w:val="both"/>
        <w:rPr>
          <w:rFonts w:ascii="Book Antiqua" w:hAnsi="Book Antiqua"/>
        </w:rPr>
      </w:pPr>
    </w:p>
    <w:p w:rsidR="00F55D54" w:rsidRDefault="00F55D54" w:rsidP="00F55D54">
      <w:pPr>
        <w:pStyle w:val="NoSpacing"/>
        <w:jc w:val="both"/>
        <w:rPr>
          <w:rFonts w:ascii="Book Antiqua" w:hAnsi="Book Antiqua"/>
        </w:rPr>
      </w:pPr>
      <w:r>
        <w:rPr>
          <w:rFonts w:ascii="Book Antiqua" w:hAnsi="Book Antiqua"/>
        </w:rPr>
        <w:t xml:space="preserve">(B) </w:t>
      </w:r>
      <w:r w:rsidR="00B2601F">
        <w:rPr>
          <w:rFonts w:ascii="Book Antiqua" w:hAnsi="Book Antiqua"/>
        </w:rPr>
        <w:t>The house was informed that the Steering Committee for NAAC was preparing a supplement to the SSR sent by the college to the NAAC. The faculty members were requested to send supplementing details, if any, to the steering committee member working on the criteria of the SSR to which the details relate</w:t>
      </w:r>
      <w:r w:rsidR="008C54A8">
        <w:rPr>
          <w:rFonts w:ascii="Book Antiqua" w:hAnsi="Book Antiqua"/>
        </w:rPr>
        <w:t>,</w:t>
      </w:r>
      <w:r w:rsidR="008C54A8" w:rsidRPr="008C54A8">
        <w:rPr>
          <w:rFonts w:ascii="Book Antiqua" w:hAnsi="Book Antiqua"/>
        </w:rPr>
        <w:t xml:space="preserve"> </w:t>
      </w:r>
      <w:r w:rsidR="008C54A8">
        <w:rPr>
          <w:rFonts w:ascii="Book Antiqua" w:hAnsi="Book Antiqua"/>
        </w:rPr>
        <w:t>exactly in the format as required for the purpose</w:t>
      </w:r>
      <w:r w:rsidR="00B2601F">
        <w:rPr>
          <w:rFonts w:ascii="Book Antiqua" w:hAnsi="Book Antiqua"/>
        </w:rPr>
        <w:t xml:space="preserve">.    </w:t>
      </w:r>
    </w:p>
    <w:p w:rsidR="005212DA" w:rsidRDefault="005212DA" w:rsidP="00A5531D">
      <w:pPr>
        <w:pStyle w:val="NoSpacing"/>
        <w:jc w:val="both"/>
        <w:rPr>
          <w:rFonts w:ascii="Book Antiqua" w:hAnsi="Book Antiqua"/>
        </w:rPr>
      </w:pPr>
    </w:p>
    <w:p w:rsidR="009276A8" w:rsidRPr="009276A8" w:rsidRDefault="00B2601F" w:rsidP="00A5531D">
      <w:pPr>
        <w:pStyle w:val="NoSpacing"/>
        <w:jc w:val="both"/>
        <w:rPr>
          <w:rFonts w:ascii="Book Antiqua" w:hAnsi="Book Antiqua"/>
        </w:rPr>
      </w:pPr>
      <w:r w:rsidRPr="00B2601F">
        <w:rPr>
          <w:rFonts w:ascii="Book Antiqua" w:hAnsi="Book Antiqua"/>
          <w:u w:val="single"/>
        </w:rPr>
        <w:t>Agenda Item 2</w:t>
      </w:r>
      <w:r>
        <w:rPr>
          <w:rFonts w:ascii="Book Antiqua" w:hAnsi="Book Antiqua"/>
        </w:rPr>
        <w:t xml:space="preserve">: It was </w:t>
      </w:r>
      <w:r w:rsidR="009276A8" w:rsidRPr="009276A8">
        <w:rPr>
          <w:rFonts w:ascii="Book Antiqua" w:hAnsi="Book Antiqua"/>
        </w:rPr>
        <w:t xml:space="preserve">decided that Internal Assessment for </w:t>
      </w:r>
      <w:r>
        <w:rPr>
          <w:rFonts w:ascii="Book Antiqua" w:hAnsi="Book Antiqua"/>
        </w:rPr>
        <w:t xml:space="preserve">the year </w:t>
      </w:r>
      <w:r w:rsidR="009276A8" w:rsidRPr="009276A8">
        <w:rPr>
          <w:rFonts w:ascii="Book Antiqua" w:hAnsi="Book Antiqua"/>
        </w:rPr>
        <w:t>2015-16</w:t>
      </w:r>
      <w:r>
        <w:rPr>
          <w:rFonts w:ascii="Book Antiqua" w:hAnsi="Book Antiqua"/>
        </w:rPr>
        <w:t xml:space="preserve"> would be discussed in the next staff council meeting to be held on Tuesday, 15 Dec 2015 at 12.00 noon. It was also decided that the notion of </w:t>
      </w:r>
      <w:r w:rsidR="009276A8" w:rsidRPr="009276A8">
        <w:rPr>
          <w:rFonts w:ascii="Book Antiqua" w:hAnsi="Book Antiqua"/>
        </w:rPr>
        <w:t>Record Room and Resource Centre</w:t>
      </w:r>
      <w:r>
        <w:rPr>
          <w:rFonts w:ascii="Book Antiqua" w:hAnsi="Book Antiqua"/>
        </w:rPr>
        <w:t xml:space="preserve"> for the NAAC visit would </w:t>
      </w:r>
      <w:r w:rsidR="008C54A8">
        <w:rPr>
          <w:rFonts w:ascii="Book Antiqua" w:hAnsi="Book Antiqua"/>
        </w:rPr>
        <w:t xml:space="preserve">also </w:t>
      </w:r>
      <w:r>
        <w:rPr>
          <w:rFonts w:ascii="Book Antiqua" w:hAnsi="Book Antiqua"/>
        </w:rPr>
        <w:t xml:space="preserve">be discussed </w:t>
      </w:r>
      <w:r w:rsidR="008C54A8">
        <w:rPr>
          <w:rFonts w:ascii="Book Antiqua" w:hAnsi="Book Antiqua"/>
        </w:rPr>
        <w:t>and conceptualized in the said meeting for further reference.</w:t>
      </w:r>
      <w:r w:rsidR="009276A8" w:rsidRPr="009276A8">
        <w:rPr>
          <w:rFonts w:ascii="Book Antiqua" w:hAnsi="Book Antiqua"/>
        </w:rPr>
        <w:t xml:space="preserve"> </w:t>
      </w:r>
    </w:p>
    <w:p w:rsidR="00A5531D" w:rsidRDefault="00A5531D" w:rsidP="009276A8">
      <w:pPr>
        <w:pStyle w:val="NoSpacing"/>
        <w:rPr>
          <w:rFonts w:ascii="Book Antiqua" w:hAnsi="Book Antiqua"/>
        </w:rPr>
      </w:pPr>
    </w:p>
    <w:p w:rsidR="009276A8" w:rsidRPr="009276A8" w:rsidRDefault="009276A8" w:rsidP="009276A8">
      <w:pPr>
        <w:pStyle w:val="NoSpacing"/>
        <w:rPr>
          <w:rFonts w:ascii="Book Antiqua" w:hAnsi="Book Antiqua"/>
        </w:rPr>
      </w:pPr>
      <w:r w:rsidRPr="009276A8">
        <w:rPr>
          <w:rFonts w:ascii="Book Antiqua" w:hAnsi="Book Antiqua"/>
        </w:rPr>
        <w:t xml:space="preserve">The meeting </w:t>
      </w:r>
      <w:r w:rsidR="00A5531D">
        <w:rPr>
          <w:rFonts w:ascii="Book Antiqua" w:hAnsi="Book Antiqua"/>
        </w:rPr>
        <w:t>conclude</w:t>
      </w:r>
      <w:r w:rsidRPr="009276A8">
        <w:rPr>
          <w:rFonts w:ascii="Book Antiqua" w:hAnsi="Book Antiqua"/>
        </w:rPr>
        <w:t xml:space="preserve">d with a vote of thanks to the </w:t>
      </w:r>
      <w:r w:rsidR="00A5531D">
        <w:rPr>
          <w:rFonts w:ascii="Book Antiqua" w:hAnsi="Book Antiqua"/>
        </w:rPr>
        <w:t>C</w:t>
      </w:r>
      <w:r w:rsidRPr="009276A8">
        <w:rPr>
          <w:rFonts w:ascii="Book Antiqua" w:hAnsi="Book Antiqua"/>
        </w:rPr>
        <w:t>hair.</w:t>
      </w:r>
    </w:p>
    <w:p w:rsidR="009276A8" w:rsidRPr="009276A8" w:rsidRDefault="009276A8" w:rsidP="009276A8">
      <w:pPr>
        <w:pStyle w:val="NoSpacing"/>
        <w:rPr>
          <w:rFonts w:ascii="Book Antiqua" w:hAnsi="Book Antiqua"/>
        </w:rPr>
      </w:pPr>
    </w:p>
    <w:p w:rsidR="009276A8" w:rsidRPr="009276A8" w:rsidRDefault="009276A8" w:rsidP="009276A8">
      <w:pPr>
        <w:pStyle w:val="NoSpacing"/>
        <w:rPr>
          <w:rFonts w:ascii="Book Antiqua" w:hAnsi="Book Antiqua"/>
        </w:rPr>
      </w:pPr>
    </w:p>
    <w:p w:rsidR="00A5531D" w:rsidRDefault="00A5531D" w:rsidP="009276A8">
      <w:pPr>
        <w:pStyle w:val="NoSpacing"/>
        <w:rPr>
          <w:rFonts w:ascii="Book Antiqua" w:hAnsi="Book Antiqua"/>
        </w:rPr>
      </w:pPr>
    </w:p>
    <w:p w:rsidR="008C54A8" w:rsidRDefault="008C54A8" w:rsidP="009276A8">
      <w:pPr>
        <w:pStyle w:val="NoSpacing"/>
        <w:rPr>
          <w:rFonts w:ascii="Book Antiqua" w:hAnsi="Book Antiqua"/>
        </w:rPr>
      </w:pPr>
    </w:p>
    <w:p w:rsidR="009276A8" w:rsidRPr="009276A8" w:rsidRDefault="009276A8" w:rsidP="009276A8">
      <w:pPr>
        <w:pStyle w:val="NoSpacing"/>
        <w:rPr>
          <w:rFonts w:ascii="Book Antiqua" w:hAnsi="Book Antiqua"/>
        </w:rPr>
      </w:pPr>
      <w:r w:rsidRPr="009276A8">
        <w:rPr>
          <w:rFonts w:ascii="Book Antiqua" w:hAnsi="Book Antiqua"/>
        </w:rPr>
        <w:t>Dr. Vandana Gupta</w:t>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t>Dr. PK Sharma</w:t>
      </w:r>
    </w:p>
    <w:p w:rsidR="009276A8" w:rsidRPr="009276A8" w:rsidRDefault="009276A8" w:rsidP="009276A8">
      <w:pPr>
        <w:pStyle w:val="NoSpacing"/>
        <w:rPr>
          <w:rFonts w:ascii="Book Antiqua" w:hAnsi="Book Antiqua"/>
        </w:rPr>
      </w:pPr>
      <w:r w:rsidRPr="009276A8">
        <w:rPr>
          <w:rFonts w:ascii="Book Antiqua" w:hAnsi="Book Antiqua"/>
        </w:rPr>
        <w:t>Secretary</w:t>
      </w:r>
      <w:r w:rsidR="00A5531D">
        <w:rPr>
          <w:rFonts w:ascii="Book Antiqua" w:hAnsi="Book Antiqua"/>
        </w:rPr>
        <w:t>,</w:t>
      </w:r>
      <w:r w:rsidRPr="009276A8">
        <w:rPr>
          <w:rFonts w:ascii="Book Antiqua" w:hAnsi="Book Antiqua"/>
        </w:rPr>
        <w:t xml:space="preserve"> Staff Council</w:t>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r>
      <w:r w:rsidRPr="009276A8">
        <w:rPr>
          <w:rFonts w:ascii="Book Antiqua" w:hAnsi="Book Antiqua"/>
        </w:rPr>
        <w:tab/>
        <w:t>Officiating Principal</w:t>
      </w:r>
    </w:p>
    <w:p w:rsidR="005A661C" w:rsidRPr="009276A8" w:rsidRDefault="005A661C" w:rsidP="009276A8">
      <w:pPr>
        <w:pStyle w:val="NoSpacing"/>
        <w:rPr>
          <w:rFonts w:ascii="Book Antiqua" w:hAnsi="Book Antiqua"/>
        </w:rPr>
      </w:pPr>
    </w:p>
    <w:sectPr w:rsidR="005A661C" w:rsidRPr="009276A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1C" w:rsidRDefault="005A661C" w:rsidP="008C54A8">
      <w:pPr>
        <w:spacing w:after="0" w:line="240" w:lineRule="auto"/>
      </w:pPr>
      <w:r>
        <w:separator/>
      </w:r>
    </w:p>
  </w:endnote>
  <w:endnote w:type="continuationSeparator" w:id="1">
    <w:p w:rsidR="005A661C" w:rsidRDefault="005A661C" w:rsidP="008C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2507"/>
      <w:docPartObj>
        <w:docPartGallery w:val="Page Numbers (Bottom of Page)"/>
        <w:docPartUnique/>
      </w:docPartObj>
    </w:sdtPr>
    <w:sdtContent>
      <w:p w:rsidR="008C54A8" w:rsidRDefault="008C54A8">
        <w:pPr>
          <w:pStyle w:val="Footer"/>
          <w:jc w:val="right"/>
        </w:pPr>
        <w:fldSimple w:instr=" PAGE   \* MERGEFORMAT ">
          <w:r>
            <w:rPr>
              <w:noProof/>
            </w:rPr>
            <w:t>1</w:t>
          </w:r>
        </w:fldSimple>
      </w:p>
    </w:sdtContent>
  </w:sdt>
  <w:p w:rsidR="008C54A8" w:rsidRDefault="008C5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1C" w:rsidRDefault="005A661C" w:rsidP="008C54A8">
      <w:pPr>
        <w:spacing w:after="0" w:line="240" w:lineRule="auto"/>
      </w:pPr>
      <w:r>
        <w:separator/>
      </w:r>
    </w:p>
  </w:footnote>
  <w:footnote w:type="continuationSeparator" w:id="1">
    <w:p w:rsidR="005A661C" w:rsidRDefault="005A661C" w:rsidP="008C5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EF1"/>
    <w:multiLevelType w:val="hybridMultilevel"/>
    <w:tmpl w:val="C5502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8E2A31"/>
    <w:multiLevelType w:val="hybridMultilevel"/>
    <w:tmpl w:val="0B32D89A"/>
    <w:lvl w:ilvl="0" w:tplc="7E2A87B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4253239C"/>
    <w:multiLevelType w:val="hybridMultilevel"/>
    <w:tmpl w:val="24AE94EA"/>
    <w:lvl w:ilvl="0" w:tplc="5F34CBE6">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0E4BB1"/>
    <w:multiLevelType w:val="hybridMultilevel"/>
    <w:tmpl w:val="27BCA300"/>
    <w:lvl w:ilvl="0" w:tplc="A63E41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E880C4C"/>
    <w:multiLevelType w:val="hybridMultilevel"/>
    <w:tmpl w:val="11B80F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076EDC"/>
    <w:multiLevelType w:val="hybridMultilevel"/>
    <w:tmpl w:val="BEA0824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61D6856"/>
    <w:multiLevelType w:val="hybridMultilevel"/>
    <w:tmpl w:val="6D26A668"/>
    <w:lvl w:ilvl="0" w:tplc="C2E44B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BE6462"/>
    <w:multiLevelType w:val="hybridMultilevel"/>
    <w:tmpl w:val="845EA54C"/>
    <w:lvl w:ilvl="0" w:tplc="F9D88DC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3262A2"/>
    <w:multiLevelType w:val="hybridMultilevel"/>
    <w:tmpl w:val="29E6E11A"/>
    <w:lvl w:ilvl="0" w:tplc="E9D2A1C2">
      <w:start w:val="1"/>
      <w:numFmt w:val="upperLetter"/>
      <w:lvlText w:val="(%1)"/>
      <w:lvlJc w:val="left"/>
      <w:pPr>
        <w:ind w:left="1572" w:hanging="360"/>
      </w:pPr>
      <w:rPr>
        <w:rFonts w:hint="default"/>
      </w:rPr>
    </w:lvl>
    <w:lvl w:ilvl="1" w:tplc="40090019" w:tentative="1">
      <w:start w:val="1"/>
      <w:numFmt w:val="lowerLetter"/>
      <w:lvlText w:val="%2."/>
      <w:lvlJc w:val="left"/>
      <w:pPr>
        <w:ind w:left="2292" w:hanging="360"/>
      </w:pPr>
    </w:lvl>
    <w:lvl w:ilvl="2" w:tplc="4009001B" w:tentative="1">
      <w:start w:val="1"/>
      <w:numFmt w:val="lowerRoman"/>
      <w:lvlText w:val="%3."/>
      <w:lvlJc w:val="right"/>
      <w:pPr>
        <w:ind w:left="3012" w:hanging="180"/>
      </w:pPr>
    </w:lvl>
    <w:lvl w:ilvl="3" w:tplc="4009000F" w:tentative="1">
      <w:start w:val="1"/>
      <w:numFmt w:val="decimal"/>
      <w:lvlText w:val="%4."/>
      <w:lvlJc w:val="left"/>
      <w:pPr>
        <w:ind w:left="3732" w:hanging="360"/>
      </w:pPr>
    </w:lvl>
    <w:lvl w:ilvl="4" w:tplc="40090019" w:tentative="1">
      <w:start w:val="1"/>
      <w:numFmt w:val="lowerLetter"/>
      <w:lvlText w:val="%5."/>
      <w:lvlJc w:val="left"/>
      <w:pPr>
        <w:ind w:left="4452" w:hanging="360"/>
      </w:pPr>
    </w:lvl>
    <w:lvl w:ilvl="5" w:tplc="4009001B" w:tentative="1">
      <w:start w:val="1"/>
      <w:numFmt w:val="lowerRoman"/>
      <w:lvlText w:val="%6."/>
      <w:lvlJc w:val="right"/>
      <w:pPr>
        <w:ind w:left="5172" w:hanging="180"/>
      </w:pPr>
    </w:lvl>
    <w:lvl w:ilvl="6" w:tplc="4009000F" w:tentative="1">
      <w:start w:val="1"/>
      <w:numFmt w:val="decimal"/>
      <w:lvlText w:val="%7."/>
      <w:lvlJc w:val="left"/>
      <w:pPr>
        <w:ind w:left="5892" w:hanging="360"/>
      </w:pPr>
    </w:lvl>
    <w:lvl w:ilvl="7" w:tplc="40090019" w:tentative="1">
      <w:start w:val="1"/>
      <w:numFmt w:val="lowerLetter"/>
      <w:lvlText w:val="%8."/>
      <w:lvlJc w:val="left"/>
      <w:pPr>
        <w:ind w:left="6612" w:hanging="360"/>
      </w:pPr>
    </w:lvl>
    <w:lvl w:ilvl="8" w:tplc="4009001B" w:tentative="1">
      <w:start w:val="1"/>
      <w:numFmt w:val="lowerRoman"/>
      <w:lvlText w:val="%9."/>
      <w:lvlJc w:val="right"/>
      <w:pPr>
        <w:ind w:left="7332" w:hanging="180"/>
      </w:pPr>
    </w:lvl>
  </w:abstractNum>
  <w:abstractNum w:abstractNumId="9">
    <w:nsid w:val="761729B6"/>
    <w:multiLevelType w:val="hybridMultilevel"/>
    <w:tmpl w:val="CFF6A57C"/>
    <w:lvl w:ilvl="0" w:tplc="029466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76A8"/>
    <w:rsid w:val="00254BB2"/>
    <w:rsid w:val="00455887"/>
    <w:rsid w:val="004F6951"/>
    <w:rsid w:val="005212DA"/>
    <w:rsid w:val="005A661C"/>
    <w:rsid w:val="008C54A8"/>
    <w:rsid w:val="009276A8"/>
    <w:rsid w:val="00A5531D"/>
    <w:rsid w:val="00B2601F"/>
    <w:rsid w:val="00B42E41"/>
    <w:rsid w:val="00E77C32"/>
    <w:rsid w:val="00F55D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A8"/>
    <w:pPr>
      <w:ind w:left="720"/>
      <w:contextualSpacing/>
    </w:pPr>
    <w:rPr>
      <w:rFonts w:eastAsiaTheme="minorHAnsi"/>
      <w:lang w:val="en-US" w:eastAsia="en-US"/>
    </w:rPr>
  </w:style>
  <w:style w:type="paragraph" w:styleId="NoSpacing">
    <w:name w:val="No Spacing"/>
    <w:uiPriority w:val="1"/>
    <w:qFormat/>
    <w:rsid w:val="009276A8"/>
    <w:pPr>
      <w:spacing w:after="0" w:line="240" w:lineRule="auto"/>
    </w:pPr>
  </w:style>
  <w:style w:type="paragraph" w:styleId="Header">
    <w:name w:val="header"/>
    <w:basedOn w:val="Normal"/>
    <w:link w:val="HeaderChar"/>
    <w:uiPriority w:val="99"/>
    <w:semiHidden/>
    <w:unhideWhenUsed/>
    <w:rsid w:val="008C54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54A8"/>
  </w:style>
  <w:style w:type="paragraph" w:styleId="Footer">
    <w:name w:val="footer"/>
    <w:basedOn w:val="Normal"/>
    <w:link w:val="FooterChar"/>
    <w:uiPriority w:val="99"/>
    <w:unhideWhenUsed/>
    <w:rsid w:val="008C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A8"/>
  </w:style>
</w:styles>
</file>

<file path=word/webSettings.xml><?xml version="1.0" encoding="utf-8"?>
<w:webSettings xmlns:r="http://schemas.openxmlformats.org/officeDocument/2006/relationships" xmlns:w="http://schemas.openxmlformats.org/wordprocessingml/2006/main">
  <w:divs>
    <w:div w:id="13522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MVCOLLEGEOFEDU</dc:creator>
  <cp:keywords/>
  <dc:description/>
  <cp:lastModifiedBy>MVCOLLEGEOFEDU</cp:lastModifiedBy>
  <cp:revision>3</cp:revision>
  <dcterms:created xsi:type="dcterms:W3CDTF">2015-12-19T13:14:00Z</dcterms:created>
  <dcterms:modified xsi:type="dcterms:W3CDTF">2015-12-19T15:05:00Z</dcterms:modified>
</cp:coreProperties>
</file>